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F4" w:rsidRDefault="00A555F4" w:rsidP="00A555F4">
      <w:r>
        <w:t xml:space="preserve">NEW YORK STATE SOCIETY FOR CLINICAL SOCIAL WORK            </w:t>
      </w:r>
    </w:p>
    <w:p w:rsidR="00A555F4" w:rsidRDefault="00A555F4" w:rsidP="00A555F4">
      <w:r>
        <w:t>Queens Chapter</w:t>
      </w:r>
      <w:r>
        <w:t xml:space="preserve"> – Networking and Educational Presentations</w:t>
      </w:r>
    </w:p>
    <w:p w:rsidR="00A555F4" w:rsidRDefault="00A555F4" w:rsidP="00A555F4">
      <w:r>
        <w:t>Sunday 4/15/12</w:t>
      </w:r>
    </w:p>
    <w:p w:rsidR="00A555F4" w:rsidRDefault="00A555F4" w:rsidP="00A555F4">
      <w:proofErr w:type="spellStart"/>
      <w:r>
        <w:t>Holliswood</w:t>
      </w:r>
      <w:proofErr w:type="spellEnd"/>
      <w:r>
        <w:t xml:space="preserve"> Hospital </w:t>
      </w:r>
    </w:p>
    <w:p w:rsidR="00A555F4" w:rsidRDefault="00A555F4" w:rsidP="00A555F4">
      <w:r>
        <w:t>11 a.m. – 1 p.m.</w:t>
      </w:r>
      <w:bookmarkStart w:id="0" w:name="_GoBack"/>
      <w:bookmarkEnd w:id="0"/>
    </w:p>
    <w:p w:rsidR="00A555F4" w:rsidRDefault="00A555F4" w:rsidP="00A555F4">
      <w:r>
        <w:t>“Boundaries”</w:t>
      </w:r>
    </w:p>
    <w:p w:rsidR="00A555F4" w:rsidRDefault="00A555F4" w:rsidP="00A555F4">
      <w:r>
        <w:t xml:space="preserve">Len </w:t>
      </w:r>
      <w:proofErr w:type="spellStart"/>
      <w:r>
        <w:t>Tuzman</w:t>
      </w:r>
      <w:proofErr w:type="spellEnd"/>
      <w:r>
        <w:t>, DSW</w:t>
      </w:r>
    </w:p>
    <w:p w:rsidR="00A555F4" w:rsidRDefault="00A555F4" w:rsidP="00A555F4">
      <w:r>
        <w:t xml:space="preserve"> Len </w:t>
      </w:r>
      <w:proofErr w:type="spellStart"/>
      <w:r>
        <w:t>Tuzman</w:t>
      </w:r>
      <w:proofErr w:type="spellEnd"/>
      <w:r>
        <w:t xml:space="preserve">, DSW   is currently the senior clinical supervisor at the </w:t>
      </w:r>
      <w:proofErr w:type="spellStart"/>
      <w:r>
        <w:t>Bleuler</w:t>
      </w:r>
      <w:proofErr w:type="spellEnd"/>
      <w:r>
        <w:t xml:space="preserve"> Psychotherapy Center for the past five years. </w:t>
      </w:r>
      <w:proofErr w:type="gramStart"/>
      <w:r>
        <w:t xml:space="preserve">Prior to that he was the Director of Social Work Services at </w:t>
      </w:r>
      <w:proofErr w:type="spellStart"/>
      <w:r>
        <w:t>Zucker</w:t>
      </w:r>
      <w:proofErr w:type="spellEnd"/>
      <w:r>
        <w:t xml:space="preserve"> Hillside Hospital of the North Shore Long Island Jewish Health System.</w:t>
      </w:r>
      <w:proofErr w:type="gramEnd"/>
      <w:r>
        <w:t xml:space="preserve"> He has maintained a private practice in Forest Hills for over 40 years. His education includes an MSW from Hunter College, a doctorate in social work from Adelphi, and psychoanalytic training at the National Psychological Association for Psychoanalysis. He was also an adjunct clinical professor at Adelphi.</w:t>
      </w:r>
    </w:p>
    <w:p w:rsidR="00A555F4" w:rsidRDefault="00A555F4" w:rsidP="00A555F4">
      <w:r>
        <w:t xml:space="preserve">The workshop will focus on the importance of maintaining professional boundaries in the therapeutic relationship. I will explore the nature of the fiduciary relationship; client vulnerability and the ways in which we can create an atmosphere of safety and predictability within which treatment can thrive. I will review the warning signs and pitfalls associated with therapist vulnerability to boundary violations for the new to the most experienced therapist. </w:t>
      </w:r>
    </w:p>
    <w:p w:rsidR="00A555F4" w:rsidRDefault="00A555F4" w:rsidP="00A555F4"/>
    <w:p w:rsidR="00B47590" w:rsidRDefault="00A555F4"/>
    <w:sectPr w:rsidR="00B4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F4"/>
    <w:rsid w:val="004F0A5A"/>
    <w:rsid w:val="00516F16"/>
    <w:rsid w:val="00A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2012-05-29T14:41:00Z</dcterms:created>
  <dcterms:modified xsi:type="dcterms:W3CDTF">2012-05-29T14:43:00Z</dcterms:modified>
</cp:coreProperties>
</file>